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44" w:rsidRDefault="00790D44" w:rsidP="008757DB">
      <w:pPr>
        <w:jc w:val="center"/>
        <w:rPr>
          <w:b/>
        </w:rPr>
      </w:pPr>
      <w:r>
        <w:rPr>
          <w:b/>
        </w:rPr>
        <w:t xml:space="preserve">КОМИССИЯ ПО ПРОТИВОДЕЙСТВИЮ КОРРУПЦИИ </w:t>
      </w:r>
    </w:p>
    <w:p w:rsidR="00790D44" w:rsidRDefault="00790D44" w:rsidP="008757DB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790D44" w:rsidRDefault="00790D44" w:rsidP="008757DB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790D44" w:rsidRDefault="00790D44" w:rsidP="008757DB">
      <w:pPr>
        <w:jc w:val="center"/>
        <w:rPr>
          <w:b/>
        </w:rPr>
      </w:pPr>
    </w:p>
    <w:p w:rsidR="00790D44" w:rsidRDefault="00790D44" w:rsidP="008757DB">
      <w:pPr>
        <w:jc w:val="center"/>
        <w:rPr>
          <w:b/>
        </w:rPr>
      </w:pPr>
      <w:r>
        <w:rPr>
          <w:b/>
        </w:rPr>
        <w:t>ПРОТОКОЛ № 4</w:t>
      </w:r>
    </w:p>
    <w:p w:rsidR="00790D44" w:rsidRDefault="00790D44" w:rsidP="008757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790D44" w:rsidRDefault="00790D44" w:rsidP="008757DB">
      <w:pPr>
        <w:jc w:val="center"/>
        <w:rPr>
          <w:sz w:val="28"/>
          <w:szCs w:val="28"/>
        </w:rPr>
      </w:pPr>
    </w:p>
    <w:p w:rsidR="00790D44" w:rsidRDefault="00790D44" w:rsidP="008757DB">
      <w:pPr>
        <w:jc w:val="center"/>
        <w:rPr>
          <w:sz w:val="28"/>
          <w:szCs w:val="28"/>
        </w:rPr>
      </w:pPr>
      <w:r>
        <w:rPr>
          <w:sz w:val="28"/>
          <w:szCs w:val="28"/>
        </w:rPr>
        <w:t>29 ноября 2022                                                                                    п. Кардымово</w:t>
      </w:r>
    </w:p>
    <w:p w:rsidR="00790D44" w:rsidRDefault="00790D44" w:rsidP="00875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Смоленской области</w:t>
      </w:r>
    </w:p>
    <w:p w:rsidR="00790D44" w:rsidRDefault="00790D44" w:rsidP="008757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bottomFromText="200" w:vertAnchor="text" w:horzAnchor="margin" w:tblpY="185"/>
        <w:tblW w:w="0" w:type="auto"/>
        <w:tblLook w:val="04A0"/>
      </w:tblPr>
      <w:tblGrid>
        <w:gridCol w:w="2518"/>
        <w:gridCol w:w="7513"/>
      </w:tblGrid>
      <w:tr w:rsidR="00790D44" w:rsidTr="00C06C76">
        <w:tc>
          <w:tcPr>
            <w:tcW w:w="2518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В.Н.</w:t>
            </w:r>
          </w:p>
        </w:tc>
        <w:tc>
          <w:tcPr>
            <w:tcW w:w="7513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790D44" w:rsidTr="00C06C76">
        <w:tc>
          <w:tcPr>
            <w:tcW w:w="2518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В.В. </w:t>
            </w:r>
          </w:p>
        </w:tc>
        <w:tc>
          <w:tcPr>
            <w:tcW w:w="7513" w:type="dxa"/>
            <w:hideMark/>
          </w:tcPr>
          <w:p w:rsidR="00790D44" w:rsidRDefault="00C06C76" w:rsidP="008757D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7171D3">
              <w:rPr>
                <w:sz w:val="28"/>
                <w:szCs w:val="28"/>
              </w:rPr>
              <w:t xml:space="preserve"> </w:t>
            </w:r>
            <w:r w:rsidR="00790D44">
              <w:rPr>
                <w:sz w:val="28"/>
                <w:szCs w:val="28"/>
              </w:rPr>
              <w:t xml:space="preserve">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 w:rsidR="00790D44">
              <w:rPr>
                <w:b/>
                <w:sz w:val="28"/>
                <w:szCs w:val="28"/>
              </w:rPr>
              <w:t>заместитель</w:t>
            </w:r>
            <w:r w:rsidR="00790D44">
              <w:rPr>
                <w:sz w:val="28"/>
                <w:szCs w:val="28"/>
              </w:rPr>
              <w:t xml:space="preserve"> </w:t>
            </w:r>
            <w:r w:rsidR="00790D44">
              <w:rPr>
                <w:b/>
                <w:sz w:val="28"/>
                <w:szCs w:val="28"/>
              </w:rPr>
              <w:t>председателя комиссии</w:t>
            </w:r>
            <w:r w:rsidR="00790D44">
              <w:rPr>
                <w:sz w:val="28"/>
                <w:szCs w:val="28"/>
              </w:rPr>
              <w:t>,</w:t>
            </w:r>
          </w:p>
        </w:tc>
      </w:tr>
      <w:tr w:rsidR="00790D44" w:rsidTr="00C06C76">
        <w:tc>
          <w:tcPr>
            <w:tcW w:w="2518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Ю.Г.</w:t>
            </w:r>
          </w:p>
        </w:tc>
        <w:tc>
          <w:tcPr>
            <w:tcW w:w="7513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комиссии</w:t>
            </w:r>
            <w:r w:rsidR="00C06C76">
              <w:rPr>
                <w:sz w:val="28"/>
                <w:szCs w:val="28"/>
              </w:rPr>
              <w:t>.</w:t>
            </w:r>
          </w:p>
        </w:tc>
      </w:tr>
      <w:tr w:rsidR="00790D44" w:rsidTr="00790D44">
        <w:tc>
          <w:tcPr>
            <w:tcW w:w="10031" w:type="dxa"/>
            <w:gridSpan w:val="2"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C06C76" w:rsidRDefault="00C06C76" w:rsidP="008757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90D44" w:rsidTr="00C06C76">
        <w:tc>
          <w:tcPr>
            <w:tcW w:w="2518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Бородавкина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513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культуры Администрации муниципального образования «Кардымовский район» Смоленской области,</w:t>
            </w:r>
          </w:p>
        </w:tc>
      </w:tr>
      <w:tr w:rsidR="00790D44" w:rsidTr="00C06C76">
        <w:trPr>
          <w:trHeight w:val="975"/>
        </w:trPr>
        <w:tc>
          <w:tcPr>
            <w:tcW w:w="2518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Т.П.</w:t>
            </w:r>
          </w:p>
        </w:tc>
        <w:tc>
          <w:tcPr>
            <w:tcW w:w="7513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790D44" w:rsidTr="00C06C76">
        <w:tc>
          <w:tcPr>
            <w:tcW w:w="2518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 А.В.</w:t>
            </w:r>
          </w:p>
        </w:tc>
        <w:tc>
          <w:tcPr>
            <w:tcW w:w="7513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  <w:tr w:rsidR="00790D44" w:rsidTr="00C06C76">
        <w:tc>
          <w:tcPr>
            <w:tcW w:w="2518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Малахова Л.Н. </w:t>
            </w:r>
          </w:p>
        </w:tc>
        <w:tc>
          <w:tcPr>
            <w:tcW w:w="7513" w:type="dxa"/>
            <w:hideMark/>
          </w:tcPr>
          <w:p w:rsidR="00790D44" w:rsidRDefault="00790D44" w:rsidP="008757D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старший менеджер сектора сельского хозяйства Администрации муниципального образования «Кардымовский район» Смоленской области.</w:t>
            </w:r>
          </w:p>
        </w:tc>
      </w:tr>
      <w:tr w:rsidR="00C06C76" w:rsidTr="00C06C76">
        <w:tc>
          <w:tcPr>
            <w:tcW w:w="2518" w:type="dxa"/>
            <w:hideMark/>
          </w:tcPr>
          <w:p w:rsidR="00C06C76" w:rsidRDefault="00C06C76" w:rsidP="008757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Степанишена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513" w:type="dxa"/>
            <w:hideMark/>
          </w:tcPr>
          <w:p w:rsidR="00C06C76" w:rsidRPr="00C06C76" w:rsidRDefault="00C06C76" w:rsidP="008757D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начальник отдела строительства, ЖКХ, транспорта, связи Администрации муниципального образования «Кардымовский район» Смоленской области.</w:t>
            </w:r>
          </w:p>
        </w:tc>
      </w:tr>
    </w:tbl>
    <w:p w:rsidR="00790D44" w:rsidRDefault="00790D44" w:rsidP="008757DB">
      <w:pPr>
        <w:ind w:firstLine="709"/>
        <w:jc w:val="both"/>
        <w:rPr>
          <w:sz w:val="28"/>
          <w:szCs w:val="28"/>
          <w:u w:val="single"/>
        </w:rPr>
      </w:pPr>
    </w:p>
    <w:p w:rsidR="00790D44" w:rsidRDefault="00790D44" w:rsidP="0087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 Заседание комиссии считается правомочным.</w:t>
      </w:r>
    </w:p>
    <w:p w:rsidR="00790D44" w:rsidRDefault="00790D44" w:rsidP="008757DB">
      <w:pPr>
        <w:ind w:left="2700" w:firstLine="709"/>
        <w:jc w:val="both"/>
        <w:rPr>
          <w:b/>
          <w:sz w:val="28"/>
          <w:szCs w:val="28"/>
        </w:rPr>
      </w:pPr>
    </w:p>
    <w:p w:rsidR="00C06C76" w:rsidRDefault="00C06C76" w:rsidP="008757DB">
      <w:pPr>
        <w:ind w:left="2700" w:firstLine="709"/>
        <w:jc w:val="both"/>
        <w:rPr>
          <w:b/>
          <w:sz w:val="28"/>
          <w:szCs w:val="28"/>
        </w:rPr>
      </w:pPr>
    </w:p>
    <w:p w:rsidR="00C06C76" w:rsidRDefault="00C06C76" w:rsidP="008757DB">
      <w:pPr>
        <w:ind w:left="2700" w:firstLine="709"/>
        <w:jc w:val="both"/>
        <w:rPr>
          <w:b/>
          <w:sz w:val="28"/>
          <w:szCs w:val="28"/>
        </w:rPr>
      </w:pPr>
    </w:p>
    <w:p w:rsidR="00790D44" w:rsidRDefault="00790D44" w:rsidP="00875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дня:</w:t>
      </w:r>
    </w:p>
    <w:p w:rsidR="00790D44" w:rsidRDefault="00790D44" w:rsidP="008757DB">
      <w:pPr>
        <w:ind w:left="2700" w:firstLine="709"/>
        <w:jc w:val="both"/>
        <w:rPr>
          <w:sz w:val="28"/>
          <w:szCs w:val="28"/>
        </w:rPr>
      </w:pPr>
    </w:p>
    <w:p w:rsidR="00790D44" w:rsidRDefault="00790D44" w:rsidP="0087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соблюдении муниципальными служащими запретов и ограничений, установленных законодательством о противодействии коррупции, и результатах работы орга</w:t>
      </w:r>
      <w:r w:rsidR="007171D3">
        <w:rPr>
          <w:sz w:val="28"/>
          <w:szCs w:val="28"/>
        </w:rPr>
        <w:t xml:space="preserve">нов местного самоуправления по </w:t>
      </w:r>
      <w:r>
        <w:rPr>
          <w:sz w:val="28"/>
          <w:szCs w:val="28"/>
        </w:rPr>
        <w:t>исп</w:t>
      </w:r>
      <w:r w:rsidR="007171D3">
        <w:rPr>
          <w:sz w:val="28"/>
          <w:szCs w:val="28"/>
        </w:rPr>
        <w:t xml:space="preserve">олнению Федерального закона от </w:t>
      </w:r>
      <w:r>
        <w:rPr>
          <w:sz w:val="28"/>
          <w:szCs w:val="28"/>
        </w:rPr>
        <w:t>25.12. 2008 № 273 – ФЗ «</w:t>
      </w:r>
      <w:r w:rsidR="007171D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противодействии коррупции», от 03.12.2012 № 230 - 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790D44" w:rsidRDefault="00790D44" w:rsidP="008757D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вопросу повестки </w:t>
      </w:r>
      <w:r>
        <w:rPr>
          <w:sz w:val="28"/>
          <w:szCs w:val="28"/>
        </w:rPr>
        <w:t>слушали</w:t>
      </w:r>
      <w:r w:rsidR="007171D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Мартынов В.В. </w:t>
      </w:r>
      <w:r w:rsidR="007171D3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отдела правовой работы, делопроизводства Администрации муниципального образования «Кардымовский район» Смоленской области</w:t>
      </w:r>
    </w:p>
    <w:p w:rsidR="00790D44" w:rsidRDefault="00790D44" w:rsidP="008757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790D44" w:rsidRDefault="00790D44" w:rsidP="008757D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1. Информацию принять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сведению.</w:t>
      </w:r>
    </w:p>
    <w:p w:rsidR="00790D44" w:rsidRDefault="008757DB" w:rsidP="008757DB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C44668">
        <w:rPr>
          <w:sz w:val="28"/>
          <w:szCs w:val="28"/>
        </w:rPr>
        <w:t>Рекомендовать сектору кадров муниципального образования «Кардымовский район» Смоленской области, Главам администраций сельских поселений,</w:t>
      </w:r>
      <w:r w:rsidR="00C44668" w:rsidRPr="00403F80">
        <w:rPr>
          <w:sz w:val="28"/>
          <w:szCs w:val="28"/>
        </w:rPr>
        <w:t xml:space="preserve"> </w:t>
      </w:r>
      <w:proofErr w:type="gramStart"/>
      <w:r w:rsidR="00C44668">
        <w:rPr>
          <w:sz w:val="28"/>
          <w:szCs w:val="28"/>
        </w:rPr>
        <w:t>организациям</w:t>
      </w:r>
      <w:proofErr w:type="gramEnd"/>
      <w:r w:rsidR="00C44668">
        <w:rPr>
          <w:sz w:val="28"/>
          <w:szCs w:val="28"/>
        </w:rPr>
        <w:t xml:space="preserve"> находящимся в ведомственной принадлежности органов местного самоуправления: </w:t>
      </w:r>
    </w:p>
    <w:p w:rsidR="00D155C9" w:rsidRDefault="00790D44" w:rsidP="00875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</w:t>
      </w:r>
      <w:r w:rsidR="00D155C9">
        <w:rPr>
          <w:sz w:val="28"/>
          <w:szCs w:val="28"/>
        </w:rPr>
        <w:t>.</w:t>
      </w:r>
      <w:r w:rsidR="00C44668">
        <w:rPr>
          <w:sz w:val="28"/>
          <w:szCs w:val="28"/>
        </w:rPr>
        <w:t xml:space="preserve"> </w:t>
      </w:r>
      <w:r w:rsidR="00D155C9">
        <w:rPr>
          <w:sz w:val="28"/>
          <w:szCs w:val="28"/>
        </w:rPr>
        <w:t xml:space="preserve">Взять на особый </w:t>
      </w:r>
      <w:r w:rsidR="00403F80">
        <w:rPr>
          <w:sz w:val="28"/>
          <w:szCs w:val="28"/>
        </w:rPr>
        <w:t>контроль соблюдение требований федеральн</w:t>
      </w:r>
      <w:r w:rsidR="00D155C9">
        <w:rPr>
          <w:sz w:val="28"/>
          <w:szCs w:val="28"/>
        </w:rPr>
        <w:t>ого</w:t>
      </w:r>
      <w:r w:rsidR="00403F80">
        <w:rPr>
          <w:sz w:val="28"/>
          <w:szCs w:val="28"/>
        </w:rPr>
        <w:t xml:space="preserve"> закон</w:t>
      </w:r>
      <w:r w:rsidR="00D155C9">
        <w:rPr>
          <w:sz w:val="28"/>
          <w:szCs w:val="28"/>
        </w:rPr>
        <w:t>а</w:t>
      </w:r>
      <w:r w:rsidR="00403F80">
        <w:rPr>
          <w:sz w:val="28"/>
          <w:szCs w:val="28"/>
        </w:rPr>
        <w:t xml:space="preserve"> от 25.12.2008 №</w:t>
      </w:r>
      <w:r w:rsidR="00C06C76">
        <w:rPr>
          <w:sz w:val="28"/>
          <w:szCs w:val="28"/>
        </w:rPr>
        <w:t xml:space="preserve"> </w:t>
      </w:r>
      <w:r w:rsidR="00403F80">
        <w:rPr>
          <w:sz w:val="28"/>
          <w:szCs w:val="28"/>
        </w:rPr>
        <w:t>273 – ФЗ «О противодействии коррупции»</w:t>
      </w:r>
      <w:r w:rsidR="00D155C9">
        <w:rPr>
          <w:sz w:val="28"/>
          <w:szCs w:val="28"/>
        </w:rPr>
        <w:t>.</w:t>
      </w:r>
    </w:p>
    <w:p w:rsidR="00D155C9" w:rsidRPr="00D155C9" w:rsidRDefault="00D155C9" w:rsidP="008757DB">
      <w:pPr>
        <w:jc w:val="both"/>
        <w:rPr>
          <w:b/>
          <w:sz w:val="28"/>
          <w:szCs w:val="28"/>
        </w:rPr>
      </w:pPr>
      <w:r w:rsidRPr="00D155C9">
        <w:rPr>
          <w:b/>
          <w:sz w:val="28"/>
          <w:szCs w:val="28"/>
        </w:rPr>
        <w:t xml:space="preserve">            Срок исполнения:</w:t>
      </w:r>
      <w:r>
        <w:rPr>
          <w:b/>
          <w:sz w:val="28"/>
          <w:szCs w:val="28"/>
        </w:rPr>
        <w:t xml:space="preserve"> </w:t>
      </w:r>
      <w:r w:rsidRPr="00D155C9">
        <w:rPr>
          <w:sz w:val="28"/>
          <w:szCs w:val="28"/>
        </w:rPr>
        <w:t>постоянно</w:t>
      </w:r>
      <w:r>
        <w:rPr>
          <w:sz w:val="28"/>
          <w:szCs w:val="28"/>
        </w:rPr>
        <w:t>.</w:t>
      </w:r>
    </w:p>
    <w:p w:rsidR="001B54B7" w:rsidRDefault="00403F80" w:rsidP="00875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5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171D3">
        <w:rPr>
          <w:sz w:val="28"/>
          <w:szCs w:val="28"/>
        </w:rPr>
        <w:t>2.</w:t>
      </w:r>
      <w:r w:rsidR="001B54B7">
        <w:rPr>
          <w:sz w:val="28"/>
          <w:szCs w:val="28"/>
        </w:rPr>
        <w:t>2</w:t>
      </w:r>
      <w:r w:rsidR="007171D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Организовать прове</w:t>
      </w:r>
      <w:r w:rsidR="007171D3">
        <w:rPr>
          <w:sz w:val="28"/>
          <w:szCs w:val="28"/>
        </w:rPr>
        <w:t>д</w:t>
      </w:r>
      <w:r>
        <w:rPr>
          <w:sz w:val="28"/>
          <w:szCs w:val="28"/>
        </w:rPr>
        <w:t>ение проверок сведений о доходах, расходах,</w:t>
      </w:r>
      <w:r w:rsidR="00717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имуществе и обязательствах имущественного характера работников в строгом </w:t>
      </w:r>
      <w:r w:rsidR="001B54B7">
        <w:rPr>
          <w:sz w:val="28"/>
          <w:szCs w:val="28"/>
        </w:rPr>
        <w:t> </w:t>
      </w:r>
      <w:r>
        <w:rPr>
          <w:sz w:val="28"/>
          <w:szCs w:val="28"/>
        </w:rPr>
        <w:t>соответствии с требованиями</w:t>
      </w:r>
      <w:r w:rsidR="00D155C9">
        <w:rPr>
          <w:sz w:val="28"/>
          <w:szCs w:val="28"/>
        </w:rPr>
        <w:t xml:space="preserve"> Федерального закона </w:t>
      </w:r>
      <w:r w:rsidR="00C44668">
        <w:rPr>
          <w:sz w:val="28"/>
          <w:szCs w:val="28"/>
        </w:rPr>
        <w:t>от</w:t>
      </w:r>
      <w:r w:rsidR="001B54B7">
        <w:rPr>
          <w:sz w:val="28"/>
          <w:szCs w:val="28"/>
        </w:rPr>
        <w:t xml:space="preserve"> </w:t>
      </w:r>
      <w:r w:rsidR="00D155C9">
        <w:rPr>
          <w:sz w:val="28"/>
          <w:szCs w:val="28"/>
        </w:rPr>
        <w:t>03.12.2012 №</w:t>
      </w:r>
      <w:r w:rsidR="001B54B7">
        <w:rPr>
          <w:sz w:val="28"/>
          <w:szCs w:val="28"/>
        </w:rPr>
        <w:t xml:space="preserve"> </w:t>
      </w:r>
      <w:r w:rsidR="00D155C9">
        <w:rPr>
          <w:sz w:val="28"/>
          <w:szCs w:val="28"/>
        </w:rPr>
        <w:t>230</w:t>
      </w:r>
      <w:r w:rsidR="001B54B7">
        <w:rPr>
          <w:sz w:val="28"/>
          <w:szCs w:val="28"/>
        </w:rPr>
        <w:t xml:space="preserve"> </w:t>
      </w:r>
      <w:r w:rsidR="00D155C9">
        <w:rPr>
          <w:sz w:val="28"/>
          <w:szCs w:val="28"/>
        </w:rPr>
        <w:t>– ФЗ</w:t>
      </w:r>
      <w:r w:rsidR="001B54B7">
        <w:rPr>
          <w:sz w:val="28"/>
          <w:szCs w:val="28"/>
        </w:rPr>
        <w:t xml:space="preserve"> </w:t>
      </w:r>
    </w:p>
    <w:p w:rsidR="00403F80" w:rsidRDefault="00D155C9" w:rsidP="00875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 w:rsidR="00403F80">
        <w:rPr>
          <w:sz w:val="28"/>
          <w:szCs w:val="28"/>
        </w:rPr>
        <w:t>исключив формальный подход к их проведению.</w:t>
      </w:r>
    </w:p>
    <w:p w:rsidR="00790D44" w:rsidRDefault="00790D44" w:rsidP="008757DB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3F80">
        <w:rPr>
          <w:b/>
          <w:sz w:val="28"/>
          <w:szCs w:val="28"/>
        </w:rPr>
        <w:t>Срок исполнения: до 1 апреля 2023 года.</w:t>
      </w:r>
    </w:p>
    <w:p w:rsidR="00790D44" w:rsidRDefault="00790D44" w:rsidP="00875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90D44" w:rsidRDefault="00790D44" w:rsidP="008757DB">
      <w:pPr>
        <w:ind w:firstLine="709"/>
        <w:jc w:val="both"/>
        <w:rPr>
          <w:sz w:val="28"/>
          <w:szCs w:val="28"/>
        </w:rPr>
      </w:pPr>
    </w:p>
    <w:p w:rsidR="00C06C76" w:rsidRDefault="00C06C76" w:rsidP="008757DB">
      <w:pPr>
        <w:ind w:firstLine="709"/>
        <w:jc w:val="both"/>
        <w:rPr>
          <w:sz w:val="28"/>
          <w:szCs w:val="28"/>
        </w:rPr>
      </w:pPr>
    </w:p>
    <w:p w:rsidR="00790D44" w:rsidRDefault="00790D44" w:rsidP="00875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</w:t>
      </w:r>
      <w:r w:rsidR="00403F8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7171D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r w:rsidR="007171D3">
        <w:rPr>
          <w:b/>
          <w:sz w:val="28"/>
          <w:szCs w:val="28"/>
        </w:rPr>
        <w:t>Орлов</w:t>
      </w:r>
    </w:p>
    <w:p w:rsidR="00790D44" w:rsidRDefault="00790D44" w:rsidP="00875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0D44" w:rsidRDefault="00790D44" w:rsidP="00875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Ю.Г. Бондарь</w:t>
      </w:r>
    </w:p>
    <w:p w:rsidR="00790D44" w:rsidRDefault="00790D44" w:rsidP="008757DB">
      <w:pPr>
        <w:rPr>
          <w:sz w:val="28"/>
          <w:szCs w:val="28"/>
        </w:rPr>
      </w:pPr>
    </w:p>
    <w:p w:rsidR="00790D44" w:rsidRDefault="00790D44" w:rsidP="008757DB"/>
    <w:p w:rsidR="00790D44" w:rsidRDefault="00790D44" w:rsidP="008757DB"/>
    <w:p w:rsidR="00371F60" w:rsidRDefault="00371F60" w:rsidP="008757DB"/>
    <w:sectPr w:rsidR="00371F60" w:rsidSect="00417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90D44"/>
    <w:rsid w:val="000B7860"/>
    <w:rsid w:val="001B54B7"/>
    <w:rsid w:val="001E661E"/>
    <w:rsid w:val="00371F60"/>
    <w:rsid w:val="00403F80"/>
    <w:rsid w:val="00417A44"/>
    <w:rsid w:val="004B1D25"/>
    <w:rsid w:val="005116B8"/>
    <w:rsid w:val="006A0856"/>
    <w:rsid w:val="007171D3"/>
    <w:rsid w:val="0073550E"/>
    <w:rsid w:val="00790D44"/>
    <w:rsid w:val="007A1F75"/>
    <w:rsid w:val="008043B2"/>
    <w:rsid w:val="008757DB"/>
    <w:rsid w:val="0088306F"/>
    <w:rsid w:val="00A143F8"/>
    <w:rsid w:val="00A22A62"/>
    <w:rsid w:val="00A6198C"/>
    <w:rsid w:val="00AB4174"/>
    <w:rsid w:val="00AB5FC6"/>
    <w:rsid w:val="00B013F3"/>
    <w:rsid w:val="00B17BFE"/>
    <w:rsid w:val="00C06C76"/>
    <w:rsid w:val="00C44668"/>
    <w:rsid w:val="00D14D4E"/>
    <w:rsid w:val="00D155C9"/>
    <w:rsid w:val="00D378AD"/>
    <w:rsid w:val="00D84385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4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9168-E8B0-402F-9BF5-45B4887E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8</cp:revision>
  <cp:lastPrinted>2022-12-14T08:26:00Z</cp:lastPrinted>
  <dcterms:created xsi:type="dcterms:W3CDTF">2022-11-21T11:52:00Z</dcterms:created>
  <dcterms:modified xsi:type="dcterms:W3CDTF">2022-12-14T08:28:00Z</dcterms:modified>
</cp:coreProperties>
</file>